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78" w:rsidRDefault="00814A78" w:rsidP="00814A78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873A36">
        <w:rPr>
          <w:b/>
          <w:sz w:val="24"/>
          <w:szCs w:val="24"/>
        </w:rPr>
        <w:t>Протокол</w:t>
      </w:r>
    </w:p>
    <w:p w:rsidR="00814A78" w:rsidRPr="00873A36" w:rsidRDefault="00814A78" w:rsidP="00814A7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:rsidR="00814A78" w:rsidRPr="00814A78" w:rsidRDefault="00814A78" w:rsidP="00814A78">
      <w:pPr>
        <w:widowControl w:val="0"/>
        <w:spacing w:after="0" w:line="240" w:lineRule="auto"/>
        <w:jc w:val="center"/>
        <w:rPr>
          <w:bCs/>
          <w:sz w:val="24"/>
          <w:szCs w:val="24"/>
        </w:rPr>
      </w:pPr>
      <w:proofErr w:type="gramStart"/>
      <w:r w:rsidRPr="00873A36">
        <w:rPr>
          <w:bCs/>
          <w:sz w:val="24"/>
          <w:szCs w:val="24"/>
        </w:rPr>
        <w:t xml:space="preserve">жеребьевки по распределению между зарегистрированными кандидатами по одномандатному избирательному </w:t>
      </w:r>
      <w:r>
        <w:rPr>
          <w:bCs/>
          <w:sz w:val="24"/>
          <w:szCs w:val="24"/>
        </w:rPr>
        <w:t>о</w:t>
      </w:r>
      <w:r w:rsidRPr="00873A36">
        <w:rPr>
          <w:bCs/>
          <w:sz w:val="24"/>
          <w:szCs w:val="24"/>
        </w:rPr>
        <w:t>кругу</w:t>
      </w:r>
      <w:r>
        <w:rPr>
          <w:bCs/>
          <w:sz w:val="24"/>
          <w:szCs w:val="24"/>
        </w:rPr>
        <w:t> </w:t>
      </w:r>
      <w:r w:rsidRPr="00786810">
        <w:rPr>
          <w:szCs w:val="28"/>
        </w:rPr>
        <w:t xml:space="preserve"> </w:t>
      </w:r>
      <w:r w:rsidRPr="00786810">
        <w:rPr>
          <w:sz w:val="24"/>
          <w:szCs w:val="24"/>
        </w:rPr>
        <w:t xml:space="preserve">Брянская область – </w:t>
      </w:r>
      <w:proofErr w:type="spellStart"/>
      <w:r w:rsidRPr="00786810">
        <w:rPr>
          <w:sz w:val="24"/>
          <w:szCs w:val="24"/>
        </w:rPr>
        <w:t>Унечский</w:t>
      </w:r>
      <w:proofErr w:type="spellEnd"/>
      <w:r w:rsidRPr="00786810">
        <w:rPr>
          <w:sz w:val="24"/>
          <w:szCs w:val="24"/>
        </w:rPr>
        <w:t xml:space="preserve"> одномандатный избирательный округ № 78</w:t>
      </w:r>
      <w:r>
        <w:rPr>
          <w:szCs w:val="28"/>
        </w:rPr>
        <w:t xml:space="preserve"> </w:t>
      </w:r>
      <w:r w:rsidR="009A433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платной </w:t>
      </w:r>
      <w:r w:rsidRPr="00873A36">
        <w:rPr>
          <w:bCs/>
          <w:sz w:val="24"/>
          <w:szCs w:val="24"/>
        </w:rPr>
        <w:t xml:space="preserve">печатной площади для публикации предвыборных агитационных </w:t>
      </w:r>
      <w:proofErr w:type="gramEnd"/>
    </w:p>
    <w:p w:rsidR="00814A78" w:rsidRDefault="00814A78" w:rsidP="00814A78">
      <w:pPr>
        <w:widowControl w:val="0"/>
        <w:spacing w:after="0" w:line="240" w:lineRule="auto"/>
        <w:jc w:val="center"/>
        <w:rPr>
          <w:bCs/>
          <w:sz w:val="24"/>
          <w:szCs w:val="24"/>
        </w:rPr>
      </w:pPr>
      <w:r w:rsidRPr="00873A36">
        <w:rPr>
          <w:bCs/>
          <w:sz w:val="24"/>
          <w:szCs w:val="24"/>
        </w:rPr>
        <w:t>материалов в региональном государственном периодическом печатном издании</w:t>
      </w:r>
    </w:p>
    <w:p w:rsidR="00814A78" w:rsidRPr="009265B2" w:rsidRDefault="00814A78" w:rsidP="00814A78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9265B2">
        <w:rPr>
          <w:sz w:val="24"/>
          <w:szCs w:val="24"/>
        </w:rPr>
        <w:t>«</w:t>
      </w:r>
      <w:proofErr w:type="gramStart"/>
      <w:r w:rsidRPr="009265B2">
        <w:rPr>
          <w:sz w:val="24"/>
          <w:szCs w:val="24"/>
        </w:rPr>
        <w:t>Деснянская</w:t>
      </w:r>
      <w:proofErr w:type="gramEnd"/>
      <w:r w:rsidRPr="009265B2">
        <w:rPr>
          <w:sz w:val="24"/>
          <w:szCs w:val="24"/>
        </w:rPr>
        <w:t xml:space="preserve"> правда»</w:t>
      </w:r>
    </w:p>
    <w:p w:rsidR="00814A78" w:rsidRDefault="00814A78" w:rsidP="00814A78">
      <w:pPr>
        <w:widowControl w:val="0"/>
        <w:pBdr>
          <w:top w:val="single" w:sz="4" w:space="1" w:color="auto"/>
        </w:pBdr>
        <w:spacing w:after="0"/>
        <w:ind w:left="1701" w:right="1701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(наименование регионального государственного периодического печатного издания)</w:t>
      </w:r>
    </w:p>
    <w:tbl>
      <w:tblPr>
        <w:tblW w:w="1460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807"/>
        <w:gridCol w:w="1984"/>
        <w:gridCol w:w="2268"/>
        <w:gridCol w:w="3828"/>
        <w:gridCol w:w="3260"/>
      </w:tblGrid>
      <w:tr w:rsidR="00814A78" w:rsidRPr="003C5263" w:rsidTr="00814A78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78" w:rsidRPr="003C5263" w:rsidRDefault="00814A78" w:rsidP="00727784">
            <w:pPr>
              <w:spacing w:after="0" w:line="240" w:lineRule="auto"/>
              <w:jc w:val="center"/>
              <w:rPr>
                <w:sz w:val="22"/>
              </w:rPr>
            </w:pPr>
            <w:r w:rsidRPr="00814F9F">
              <w:rPr>
                <w:sz w:val="22"/>
              </w:rPr>
              <w:t xml:space="preserve">№ </w:t>
            </w:r>
            <w:proofErr w:type="spellStart"/>
            <w:proofErr w:type="gramStart"/>
            <w:r w:rsidRPr="00814F9F">
              <w:rPr>
                <w:sz w:val="22"/>
              </w:rPr>
              <w:t>п</w:t>
            </w:r>
            <w:proofErr w:type="spellEnd"/>
            <w:proofErr w:type="gramEnd"/>
            <w:r w:rsidRPr="00814F9F">
              <w:rPr>
                <w:sz w:val="22"/>
              </w:rPr>
              <w:t>/</w:t>
            </w:r>
            <w:proofErr w:type="spellStart"/>
            <w:r w:rsidRPr="00814F9F">
              <w:rPr>
                <w:sz w:val="22"/>
              </w:rPr>
              <w:t>п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78" w:rsidRPr="003C5263" w:rsidRDefault="00814A78" w:rsidP="00727784">
            <w:pPr>
              <w:spacing w:after="0" w:line="240" w:lineRule="auto"/>
              <w:jc w:val="center"/>
              <w:rPr>
                <w:sz w:val="22"/>
              </w:rPr>
            </w:pPr>
            <w:r w:rsidRPr="00814F9F">
              <w:rPr>
                <w:sz w:val="22"/>
              </w:rPr>
              <w:t>Фамилия, имя, отчество зарегистрированного кандидата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78" w:rsidRPr="003C5263" w:rsidRDefault="00814A78" w:rsidP="00727784">
            <w:pPr>
              <w:spacing w:after="0" w:line="240" w:lineRule="auto"/>
              <w:jc w:val="center"/>
              <w:rPr>
                <w:sz w:val="22"/>
              </w:rPr>
            </w:pPr>
            <w:r w:rsidRPr="00814F9F">
              <w:rPr>
                <w:sz w:val="22"/>
              </w:rPr>
              <w:t xml:space="preserve">Даты публикации предвыборных агитационных </w:t>
            </w:r>
            <w:r w:rsidRPr="00814F9F">
              <w:rPr>
                <w:sz w:val="22"/>
              </w:rPr>
              <w:br/>
              <w:t>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78" w:rsidRPr="003C5263" w:rsidRDefault="00814A78" w:rsidP="00727784">
            <w:pPr>
              <w:spacing w:after="0" w:line="240" w:lineRule="auto"/>
              <w:jc w:val="center"/>
              <w:rPr>
                <w:sz w:val="22"/>
              </w:rPr>
            </w:pPr>
            <w:r w:rsidRPr="00814F9F">
              <w:rPr>
                <w:sz w:val="22"/>
              </w:rPr>
              <w:t>Номер полосы</w:t>
            </w:r>
            <w:r w:rsidRPr="00814F9F">
              <w:rPr>
                <w:rStyle w:val="a3"/>
                <w:sz w:val="22"/>
              </w:rPr>
              <w:footnoteReference w:customMarkFollows="1" w:id="1"/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78" w:rsidRPr="003C5263" w:rsidRDefault="00814A78" w:rsidP="00727784">
            <w:pPr>
              <w:spacing w:after="0" w:line="240" w:lineRule="auto"/>
              <w:jc w:val="center"/>
              <w:rPr>
                <w:sz w:val="22"/>
              </w:rPr>
            </w:pPr>
            <w:r w:rsidRPr="00814F9F">
              <w:rPr>
                <w:sz w:val="22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избирательной комиссии субъекта Российской Федерации с правом решающего голоса)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78" w:rsidRPr="003C5263" w:rsidRDefault="00814A78" w:rsidP="00727784">
            <w:pPr>
              <w:pStyle w:val="21"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814F9F">
              <w:rPr>
                <w:sz w:val="22"/>
                <w:szCs w:val="22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814F9F">
              <w:rPr>
                <w:sz w:val="22"/>
                <w:szCs w:val="22"/>
              </w:rPr>
              <w:br/>
              <w:t>(члена избирательной комиссии субъекта Российской Федерации с правом решающего голоса), и дата подписания</w:t>
            </w:r>
          </w:p>
        </w:tc>
      </w:tr>
      <w:tr w:rsidR="009A433F" w:rsidRPr="003C5263" w:rsidTr="00814A78">
        <w:trPr>
          <w:cantSplit/>
          <w:trHeight w:val="54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3F" w:rsidRDefault="00637A76" w:rsidP="00727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433F">
              <w:rPr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3F" w:rsidRPr="009265B2" w:rsidRDefault="009A433F" w:rsidP="0072778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265B2">
              <w:rPr>
                <w:color w:val="0A0A0A"/>
                <w:sz w:val="20"/>
                <w:szCs w:val="20"/>
              </w:rPr>
              <w:t>Матыцин</w:t>
            </w:r>
            <w:proofErr w:type="spellEnd"/>
            <w:r w:rsidRPr="009265B2">
              <w:rPr>
                <w:color w:val="0A0A0A"/>
                <w:sz w:val="20"/>
                <w:szCs w:val="20"/>
              </w:rPr>
              <w:t xml:space="preserve">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3F" w:rsidRDefault="00E1714B" w:rsidP="00727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 № 33</w:t>
            </w:r>
          </w:p>
          <w:p w:rsidR="009A433F" w:rsidRDefault="00E1714B" w:rsidP="00E171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05.09.2024 № 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3F" w:rsidRDefault="00E1714B" w:rsidP="00727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полоса справа/верх</w:t>
            </w:r>
          </w:p>
          <w:p w:rsidR="00E1714B" w:rsidRDefault="00E1714B" w:rsidP="00727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полоса справа/верх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3F" w:rsidRDefault="00E1714B" w:rsidP="00727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3F" w:rsidRDefault="009A433F" w:rsidP="00727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14A78" w:rsidRDefault="00814A78" w:rsidP="00814A78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Представители редакции регионального государственного периодического печатного издания</w:t>
      </w:r>
      <w:r>
        <w:rPr>
          <w:rStyle w:val="a3"/>
          <w:sz w:val="24"/>
        </w:rPr>
        <w:footnoteReference w:customMarkFollows="1" w:id="2"/>
        <w:t>**</w:t>
      </w:r>
    </w:p>
    <w:tbl>
      <w:tblPr>
        <w:tblW w:w="142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595"/>
        <w:gridCol w:w="2520"/>
        <w:gridCol w:w="360"/>
        <w:gridCol w:w="2520"/>
        <w:gridCol w:w="332"/>
        <w:gridCol w:w="1288"/>
      </w:tblGrid>
      <w:tr w:rsidR="00814A78" w:rsidRPr="008E2942" w:rsidTr="0072778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A78" w:rsidRPr="008E2942" w:rsidRDefault="00814A78" w:rsidP="00727784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A78" w:rsidRPr="008E2942" w:rsidRDefault="00814A78" w:rsidP="00727784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A78" w:rsidRPr="008E2942" w:rsidRDefault="00814A78" w:rsidP="00727784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Ромашова С.А.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A78" w:rsidRPr="008E2942" w:rsidRDefault="00814A78" w:rsidP="00727784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A78" w:rsidRPr="008E2942" w:rsidRDefault="00814A78" w:rsidP="00727784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06.08.2024 г.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A78" w:rsidRPr="008E2942" w:rsidRDefault="00814A78" w:rsidP="00727784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A78" w:rsidRPr="008E2942" w:rsidRDefault="00814A78" w:rsidP="00727784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A78" w:rsidRPr="008E2942" w:rsidRDefault="00814A78" w:rsidP="00727784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A78" w:rsidRPr="008E2942" w:rsidRDefault="00814A78" w:rsidP="00727784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Денисенко А.П.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A78" w:rsidRPr="008E2942" w:rsidRDefault="00814A78" w:rsidP="00727784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A78" w:rsidRPr="008E2942" w:rsidRDefault="00814A78" w:rsidP="00727784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06.08.2024г</w:t>
            </w:r>
          </w:p>
        </w:tc>
      </w:tr>
      <w:tr w:rsidR="00814A78" w:rsidRPr="008E2942" w:rsidTr="0072778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14A78" w:rsidRPr="008E2942" w:rsidRDefault="00814A78" w:rsidP="00727784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4A78" w:rsidRPr="008E2942" w:rsidRDefault="00814A78" w:rsidP="00727784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14A78" w:rsidRPr="008E2942" w:rsidRDefault="00814A78" w:rsidP="00727784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4A78" w:rsidRPr="008E2942" w:rsidRDefault="00814A78" w:rsidP="00727784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814A78" w:rsidRPr="008E2942" w:rsidRDefault="00814A78" w:rsidP="00727784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(дата)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14A78" w:rsidRPr="008E2942" w:rsidRDefault="00814A78" w:rsidP="00727784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14A78" w:rsidRPr="008E2942" w:rsidRDefault="00814A78" w:rsidP="00727784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14A78" w:rsidRPr="008E2942" w:rsidRDefault="00814A78" w:rsidP="00727784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14A78" w:rsidRPr="008E2942" w:rsidRDefault="00814A78" w:rsidP="00727784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814A78" w:rsidRPr="008E2942" w:rsidRDefault="00814A78" w:rsidP="00727784">
            <w:pPr>
              <w:spacing w:after="0" w:line="240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14A78" w:rsidRPr="008E2942" w:rsidRDefault="00814A78" w:rsidP="00727784">
            <w:pPr>
              <w:spacing w:after="0" w:line="240" w:lineRule="auto"/>
              <w:jc w:val="center"/>
              <w:rPr>
                <w:sz w:val="24"/>
                <w:vertAlign w:val="superscript"/>
                <w:lang w:val="en-US"/>
              </w:rPr>
            </w:pPr>
            <w:r w:rsidRPr="008E2942">
              <w:rPr>
                <w:sz w:val="24"/>
                <w:vertAlign w:val="superscript"/>
              </w:rPr>
              <w:t>(дата)</w:t>
            </w:r>
          </w:p>
        </w:tc>
      </w:tr>
    </w:tbl>
    <w:p w:rsidR="00814A78" w:rsidRPr="00A06D35" w:rsidRDefault="00A06D35" w:rsidP="00A06D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Pr="00A718E7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 Брянского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A78" w:rsidRPr="00A06D35">
        <w:rPr>
          <w:rFonts w:ascii="Times New Roman" w:hAnsi="Times New Roman" w:cs="Times New Roman"/>
          <w:sz w:val="24"/>
          <w:szCs w:val="24"/>
        </w:rPr>
        <w:t xml:space="preserve"> с правом решающего голоса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814A78" w:rsidRPr="007456FA" w:rsidTr="0072778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A78" w:rsidRPr="008E2942" w:rsidRDefault="00814A78" w:rsidP="00727784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A78" w:rsidRPr="008E2942" w:rsidRDefault="00814A78" w:rsidP="00727784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A78" w:rsidRPr="008E2942" w:rsidRDefault="00814A78" w:rsidP="00727784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Романова Е.А.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A78" w:rsidRPr="008E2942" w:rsidRDefault="00814A78" w:rsidP="00727784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A78" w:rsidRPr="008E2942" w:rsidRDefault="00814A78" w:rsidP="00727784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06.08.2024 г.</w:t>
            </w:r>
          </w:p>
        </w:tc>
      </w:tr>
    </w:tbl>
    <w:p w:rsidR="00102D24" w:rsidRDefault="00102D24"/>
    <w:sectPr w:rsidR="00102D24" w:rsidSect="00814A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7C3" w:rsidRDefault="001807C3" w:rsidP="00814A78">
      <w:pPr>
        <w:spacing w:after="0" w:line="240" w:lineRule="auto"/>
      </w:pPr>
      <w:r>
        <w:separator/>
      </w:r>
    </w:p>
  </w:endnote>
  <w:endnote w:type="continuationSeparator" w:id="0">
    <w:p w:rsidR="001807C3" w:rsidRDefault="001807C3" w:rsidP="0081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7C3" w:rsidRDefault="001807C3" w:rsidP="00814A78">
      <w:pPr>
        <w:spacing w:after="0" w:line="240" w:lineRule="auto"/>
      </w:pPr>
      <w:r>
        <w:separator/>
      </w:r>
    </w:p>
  </w:footnote>
  <w:footnote w:type="continuationSeparator" w:id="0">
    <w:p w:rsidR="001807C3" w:rsidRDefault="001807C3" w:rsidP="00814A78">
      <w:pPr>
        <w:spacing w:after="0" w:line="240" w:lineRule="auto"/>
      </w:pPr>
      <w:r>
        <w:continuationSeparator/>
      </w:r>
    </w:p>
  </w:footnote>
  <w:footnote w:id="1">
    <w:p w:rsidR="00814A78" w:rsidRDefault="00814A78" w:rsidP="00814A78">
      <w:pPr>
        <w:pStyle w:val="a4"/>
        <w:ind w:firstLine="709"/>
        <w:jc w:val="both"/>
      </w:pPr>
      <w:r>
        <w:rPr>
          <w:rStyle w:val="a3"/>
        </w:rPr>
        <w:t>*</w:t>
      </w:r>
      <w:r>
        <w:rPr>
          <w:lang w:val="en-US"/>
        </w:rPr>
        <w:t> </w:t>
      </w:r>
      <w:r>
        <w:t>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</w:footnote>
  <w:footnote w:id="2">
    <w:p w:rsidR="00814A78" w:rsidRDefault="00814A78" w:rsidP="00814A78">
      <w:pPr>
        <w:pStyle w:val="a4"/>
        <w:ind w:firstLine="709"/>
        <w:jc w:val="both"/>
      </w:pPr>
      <w:r>
        <w:rPr>
          <w:rStyle w:val="a3"/>
        </w:rPr>
        <w:t>**</w:t>
      </w:r>
      <w:r>
        <w:rPr>
          <w:lang w:val="en-US"/>
        </w:rPr>
        <w:t> </w:t>
      </w:r>
      <w:r>
        <w:t>Протокол подписывается не менее чем двумя представителями редакции регионального государственного периодического печатного издания.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78"/>
    <w:rsid w:val="000F2748"/>
    <w:rsid w:val="00102D24"/>
    <w:rsid w:val="001807C3"/>
    <w:rsid w:val="00391DC4"/>
    <w:rsid w:val="0042493A"/>
    <w:rsid w:val="004864D7"/>
    <w:rsid w:val="00494450"/>
    <w:rsid w:val="00637A76"/>
    <w:rsid w:val="00646B2A"/>
    <w:rsid w:val="006E6117"/>
    <w:rsid w:val="00814A78"/>
    <w:rsid w:val="009A433F"/>
    <w:rsid w:val="00A06D35"/>
    <w:rsid w:val="00BC4D89"/>
    <w:rsid w:val="00BF2583"/>
    <w:rsid w:val="00DD3252"/>
    <w:rsid w:val="00E1714B"/>
    <w:rsid w:val="00F7230B"/>
    <w:rsid w:val="00FC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78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F7230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3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footnote reference"/>
    <w:basedOn w:val="a0"/>
    <w:semiHidden/>
    <w:rsid w:val="00814A78"/>
    <w:rPr>
      <w:vertAlign w:val="superscript"/>
    </w:rPr>
  </w:style>
  <w:style w:type="paragraph" w:styleId="a4">
    <w:name w:val="footnote text"/>
    <w:basedOn w:val="a"/>
    <w:link w:val="a5"/>
    <w:uiPriority w:val="99"/>
    <w:semiHidden/>
    <w:rsid w:val="00814A7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14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14A78"/>
    <w:pPr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14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06D3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User_3</cp:lastModifiedBy>
  <cp:revision>4</cp:revision>
  <cp:lastPrinted>2024-08-05T04:55:00Z</cp:lastPrinted>
  <dcterms:created xsi:type="dcterms:W3CDTF">2024-08-06T04:13:00Z</dcterms:created>
  <dcterms:modified xsi:type="dcterms:W3CDTF">2024-08-06T11:22:00Z</dcterms:modified>
</cp:coreProperties>
</file>